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CC0" w:rsidRPr="008D2AE3" w:rsidRDefault="0030260A" w:rsidP="008710C3">
      <w:pPr>
        <w:jc w:val="center"/>
        <w:rPr>
          <w:rFonts w:ascii="Calibri" w:hAnsi="Calibri"/>
          <w:color w:val="1F497D"/>
          <w:sz w:val="4"/>
          <w:szCs w:val="4"/>
        </w:rPr>
      </w:pPr>
      <w:bookmarkStart w:id="0" w:name="_GoBack"/>
      <w:bookmarkEnd w:id="0"/>
      <w:r>
        <w:rPr>
          <w:rFonts w:ascii="Calibri" w:hAnsi="Calibri"/>
          <w:noProof/>
          <w:sz w:val="40"/>
          <w:szCs w:val="2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7327265</wp:posOffset>
            </wp:positionH>
            <wp:positionV relativeFrom="paragraph">
              <wp:posOffset>-634365</wp:posOffset>
            </wp:positionV>
            <wp:extent cx="7538085" cy="10894060"/>
            <wp:effectExtent l="0" t="0" r="0" b="0"/>
            <wp:wrapNone/>
            <wp:docPr id="13" name="Рисунок 2" descr="78_infolist_spodpisyu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8_infolist_spodpisyu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1089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AE3">
        <w:rPr>
          <w:noProof/>
          <w:sz w:val="4"/>
          <w:szCs w:val="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-473710</wp:posOffset>
            </wp:positionH>
            <wp:positionV relativeFrom="paragraph">
              <wp:posOffset>-5854065</wp:posOffset>
            </wp:positionV>
            <wp:extent cx="7538085" cy="11182350"/>
            <wp:effectExtent l="0" t="0" r="0" b="0"/>
            <wp:wrapNone/>
            <wp:docPr id="4" name="Рисунок 2" descr="78_infolist_spodpisyu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8_infolist_spodpisyu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1118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FD3" w:rsidRDefault="0030260A" w:rsidP="00115146">
      <w:pPr>
        <w:autoSpaceDE w:val="0"/>
        <w:autoSpaceDN w:val="0"/>
        <w:adjustRightInd w:val="0"/>
        <w:spacing w:after="120"/>
        <w:jc w:val="center"/>
        <w:rPr>
          <w:rFonts w:ascii="Calibri" w:hAnsi="Calibri"/>
          <w:color w:val="000000"/>
          <w:szCs w:val="42"/>
        </w:rPr>
      </w:pPr>
      <w:r w:rsidRPr="00953CF8">
        <w:rPr>
          <w:rFonts w:ascii="Calibri" w:hAnsi="Calibri"/>
          <w:noProof/>
          <w:sz w:val="22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48895</wp:posOffset>
            </wp:positionV>
            <wp:extent cx="7538085" cy="10894060"/>
            <wp:effectExtent l="0" t="0" r="0" b="0"/>
            <wp:wrapNone/>
            <wp:docPr id="10" name="Рисунок 2" descr="78_infolist_spodpisyu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8_infolist_spodpisyu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1089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18E" w:rsidRPr="00953CF8">
        <w:rPr>
          <w:rFonts w:ascii="Calibri" w:hAnsi="Calibri"/>
          <w:b/>
          <w:color w:val="244061"/>
          <w:sz w:val="44"/>
          <w:szCs w:val="42"/>
        </w:rPr>
        <w:t xml:space="preserve">О </w:t>
      </w:r>
      <w:r w:rsidR="00DB6E1C">
        <w:rPr>
          <w:rFonts w:ascii="Calibri" w:hAnsi="Calibri"/>
          <w:b/>
          <w:color w:val="244061"/>
          <w:sz w:val="44"/>
          <w:szCs w:val="42"/>
        </w:rPr>
        <w:t>ЛЬГОТЕ ПО ТРАНСПОРТНОМУ НАЛОГУ</w:t>
      </w:r>
    </w:p>
    <w:p w:rsidR="00DB6E1C" w:rsidRPr="00A72E64" w:rsidRDefault="00DB6E1C" w:rsidP="00DB6E1C">
      <w:pPr>
        <w:autoSpaceDE w:val="0"/>
        <w:autoSpaceDN w:val="0"/>
        <w:adjustRightInd w:val="0"/>
        <w:spacing w:after="120"/>
        <w:jc w:val="both"/>
        <w:rPr>
          <w:rFonts w:ascii="Calibri" w:hAnsi="Calibri"/>
          <w:color w:val="000000"/>
          <w:sz w:val="25"/>
          <w:szCs w:val="25"/>
        </w:rPr>
      </w:pPr>
      <w:r w:rsidRPr="00A72E64">
        <w:rPr>
          <w:rFonts w:ascii="Calibri" w:hAnsi="Calibri"/>
          <w:color w:val="000000"/>
          <w:sz w:val="25"/>
          <w:szCs w:val="25"/>
        </w:rPr>
        <w:t>С налогового периода 2018 года вступили в силу изменения в части льготы по уплате транспортного налога отдельной категории граждан, зарегистрированных по месту жительства в Санкт–Петербурге (Закон Санкт–Петербурга «О транспортном налоге» от 04.11.2002 №487–53 в редакции от 27.11.2017 N 706-122):</w:t>
      </w:r>
    </w:p>
    <w:p w:rsidR="00DB6E1C" w:rsidRPr="00A72E64" w:rsidRDefault="00DB6E1C" w:rsidP="00DB6E1C">
      <w:pPr>
        <w:autoSpaceDE w:val="0"/>
        <w:autoSpaceDN w:val="0"/>
        <w:adjustRightInd w:val="0"/>
        <w:spacing w:after="120"/>
        <w:jc w:val="both"/>
        <w:rPr>
          <w:rFonts w:ascii="Calibri" w:hAnsi="Calibri"/>
          <w:color w:val="000000"/>
          <w:sz w:val="25"/>
          <w:szCs w:val="25"/>
        </w:rPr>
      </w:pPr>
      <w:r w:rsidRPr="00A72E64">
        <w:rPr>
          <w:rFonts w:ascii="Calibri" w:hAnsi="Calibri"/>
          <w:color w:val="000000"/>
          <w:sz w:val="25"/>
          <w:szCs w:val="25"/>
        </w:rPr>
        <w:t xml:space="preserve">От уплаты транспортного налога освобождается один из родителей (опекунов, попечителей), имеющих в составе семьи трех и более детей до 18 лет за одно транспортное средство с мощностью двигателя до 150 лошадиных сил включительно. </w:t>
      </w:r>
    </w:p>
    <w:p w:rsidR="00DB6E1C" w:rsidRPr="00A72E64" w:rsidRDefault="00DB6E1C" w:rsidP="00DB6E1C">
      <w:pPr>
        <w:autoSpaceDE w:val="0"/>
        <w:autoSpaceDN w:val="0"/>
        <w:adjustRightInd w:val="0"/>
        <w:spacing w:after="120"/>
        <w:jc w:val="both"/>
        <w:rPr>
          <w:rFonts w:ascii="Calibri" w:hAnsi="Calibri"/>
          <w:color w:val="000000"/>
          <w:sz w:val="25"/>
          <w:szCs w:val="25"/>
        </w:rPr>
      </w:pPr>
      <w:r w:rsidRPr="00A72E64">
        <w:rPr>
          <w:rFonts w:ascii="Calibri" w:hAnsi="Calibri"/>
          <w:color w:val="000000"/>
          <w:sz w:val="25"/>
          <w:szCs w:val="25"/>
        </w:rPr>
        <w:t>Ранее льгота предоставлялась за указанное выше транспортное средство одному из родителей (опекунов, попечителей), имеющих в составе семьи четырех и более детей до 18 лет.</w:t>
      </w:r>
    </w:p>
    <w:p w:rsidR="00DB6E1C" w:rsidRPr="00A72E64" w:rsidRDefault="00DB6E1C" w:rsidP="00DB6E1C">
      <w:pPr>
        <w:autoSpaceDE w:val="0"/>
        <w:autoSpaceDN w:val="0"/>
        <w:adjustRightInd w:val="0"/>
        <w:spacing w:after="120"/>
        <w:jc w:val="both"/>
        <w:rPr>
          <w:rFonts w:ascii="Calibri" w:hAnsi="Calibri"/>
          <w:color w:val="000000"/>
          <w:sz w:val="25"/>
          <w:szCs w:val="25"/>
        </w:rPr>
      </w:pPr>
      <w:r w:rsidRPr="00A72E64">
        <w:rPr>
          <w:rFonts w:ascii="Calibri" w:hAnsi="Calibri"/>
          <w:color w:val="000000"/>
          <w:sz w:val="25"/>
          <w:szCs w:val="25"/>
        </w:rPr>
        <w:t xml:space="preserve">Льгота предоставляется на основании заявления налогоплательщика и документов, подтверждающих право на льготу. </w:t>
      </w:r>
    </w:p>
    <w:p w:rsidR="00DB6E1C" w:rsidRPr="00A72E64" w:rsidRDefault="00DB6E1C" w:rsidP="00DB6E1C">
      <w:pPr>
        <w:autoSpaceDE w:val="0"/>
        <w:autoSpaceDN w:val="0"/>
        <w:adjustRightInd w:val="0"/>
        <w:spacing w:after="120"/>
        <w:jc w:val="both"/>
        <w:rPr>
          <w:rFonts w:ascii="Calibri" w:hAnsi="Calibri"/>
          <w:color w:val="000000"/>
          <w:sz w:val="25"/>
          <w:szCs w:val="25"/>
        </w:rPr>
      </w:pPr>
      <w:r w:rsidRPr="00A72E64">
        <w:rPr>
          <w:rFonts w:ascii="Calibri" w:hAnsi="Calibri"/>
          <w:color w:val="000000"/>
          <w:sz w:val="25"/>
          <w:szCs w:val="25"/>
        </w:rPr>
        <w:t>-паспорт гражданина Российской Федерации (для родителей, усыновителей, включая страницы 14–17 паспорта),</w:t>
      </w:r>
    </w:p>
    <w:p w:rsidR="00DB6E1C" w:rsidRPr="00A72E64" w:rsidRDefault="00DB6E1C" w:rsidP="00DB6E1C">
      <w:pPr>
        <w:autoSpaceDE w:val="0"/>
        <w:autoSpaceDN w:val="0"/>
        <w:adjustRightInd w:val="0"/>
        <w:spacing w:after="120"/>
        <w:jc w:val="both"/>
        <w:rPr>
          <w:rFonts w:ascii="Calibri" w:hAnsi="Calibri"/>
          <w:color w:val="000000"/>
          <w:sz w:val="25"/>
          <w:szCs w:val="25"/>
        </w:rPr>
      </w:pPr>
      <w:r w:rsidRPr="00A72E64">
        <w:rPr>
          <w:rFonts w:ascii="Calibri" w:hAnsi="Calibri"/>
          <w:color w:val="000000"/>
          <w:sz w:val="25"/>
          <w:szCs w:val="25"/>
        </w:rPr>
        <w:t>-свидетельство (удостоверение) многодетной семьи в Санкт–Петербурге, -</w:t>
      </w:r>
    </w:p>
    <w:p w:rsidR="00DB6E1C" w:rsidRPr="00A72E64" w:rsidRDefault="00DB6E1C" w:rsidP="00DB6E1C">
      <w:pPr>
        <w:autoSpaceDE w:val="0"/>
        <w:autoSpaceDN w:val="0"/>
        <w:adjustRightInd w:val="0"/>
        <w:spacing w:after="120"/>
        <w:jc w:val="both"/>
        <w:rPr>
          <w:rFonts w:ascii="Calibri" w:hAnsi="Calibri"/>
          <w:color w:val="000000"/>
          <w:sz w:val="25"/>
          <w:szCs w:val="25"/>
        </w:rPr>
      </w:pPr>
      <w:r w:rsidRPr="00A72E64">
        <w:rPr>
          <w:rFonts w:ascii="Calibri" w:hAnsi="Calibri"/>
          <w:color w:val="000000"/>
          <w:sz w:val="25"/>
          <w:szCs w:val="25"/>
        </w:rPr>
        <w:t>-документы, подтверждающие полномочия законного представителя детей (опекунское свидетельство, договоры об осуществлении опеки или попечительства в отношении детей либо договоры о приемной семье (для опекунов, попечителей),</w:t>
      </w:r>
    </w:p>
    <w:p w:rsidR="00DB6E1C" w:rsidRPr="00A72E64" w:rsidRDefault="00DB6E1C" w:rsidP="00DB6E1C">
      <w:pPr>
        <w:autoSpaceDE w:val="0"/>
        <w:autoSpaceDN w:val="0"/>
        <w:adjustRightInd w:val="0"/>
        <w:spacing w:after="120"/>
        <w:jc w:val="both"/>
        <w:rPr>
          <w:rFonts w:ascii="Calibri" w:hAnsi="Calibri"/>
          <w:color w:val="000000"/>
          <w:sz w:val="25"/>
          <w:szCs w:val="25"/>
        </w:rPr>
      </w:pPr>
      <w:r w:rsidRPr="00A72E64">
        <w:rPr>
          <w:rFonts w:ascii="Calibri" w:hAnsi="Calibri"/>
          <w:color w:val="000000"/>
          <w:sz w:val="25"/>
          <w:szCs w:val="25"/>
        </w:rPr>
        <w:t xml:space="preserve"> -свидетельство о государственной регистрации акта усыновления,</w:t>
      </w:r>
    </w:p>
    <w:p w:rsidR="00DB6E1C" w:rsidRPr="00A72E64" w:rsidRDefault="00DB6E1C" w:rsidP="00DB6E1C">
      <w:pPr>
        <w:autoSpaceDE w:val="0"/>
        <w:autoSpaceDN w:val="0"/>
        <w:adjustRightInd w:val="0"/>
        <w:spacing w:after="120"/>
        <w:jc w:val="both"/>
        <w:rPr>
          <w:rFonts w:ascii="Calibri" w:hAnsi="Calibri"/>
          <w:color w:val="000000"/>
          <w:sz w:val="25"/>
          <w:szCs w:val="25"/>
        </w:rPr>
      </w:pPr>
      <w:r w:rsidRPr="00A72E64">
        <w:rPr>
          <w:rFonts w:ascii="Calibri" w:hAnsi="Calibri"/>
          <w:color w:val="000000"/>
          <w:sz w:val="25"/>
          <w:szCs w:val="25"/>
        </w:rPr>
        <w:t xml:space="preserve">-  свидетельство о рождении детей. </w:t>
      </w:r>
    </w:p>
    <w:p w:rsidR="00DB6E1C" w:rsidRPr="00A72E64" w:rsidRDefault="00DB6E1C" w:rsidP="00DB6E1C">
      <w:pPr>
        <w:autoSpaceDE w:val="0"/>
        <w:autoSpaceDN w:val="0"/>
        <w:adjustRightInd w:val="0"/>
        <w:spacing w:after="120"/>
        <w:jc w:val="both"/>
        <w:rPr>
          <w:rFonts w:ascii="Calibri" w:hAnsi="Calibri"/>
          <w:color w:val="000000"/>
          <w:sz w:val="25"/>
          <w:szCs w:val="25"/>
        </w:rPr>
      </w:pPr>
      <w:r w:rsidRPr="00A72E64">
        <w:rPr>
          <w:rFonts w:ascii="Calibri" w:hAnsi="Calibri"/>
          <w:color w:val="000000"/>
          <w:sz w:val="25"/>
          <w:szCs w:val="25"/>
        </w:rPr>
        <w:t>Информация о категориях налогоплательщиков, имеющих право на льготы, перечне документов, являющихся основанием для предоставления льготы, размещена на сайте ФНС России www.nalog.ru в интернет–сервисе «Справочная информация о ставках и льготах по имущественным налогам».</w:t>
      </w:r>
    </w:p>
    <w:p w:rsidR="00DB6E1C" w:rsidRPr="00A72E64" w:rsidRDefault="00DB6E1C" w:rsidP="00DB6E1C">
      <w:pPr>
        <w:autoSpaceDE w:val="0"/>
        <w:autoSpaceDN w:val="0"/>
        <w:adjustRightInd w:val="0"/>
        <w:spacing w:after="120"/>
        <w:jc w:val="both"/>
        <w:rPr>
          <w:rFonts w:ascii="Calibri" w:hAnsi="Calibri"/>
          <w:color w:val="000000"/>
          <w:sz w:val="25"/>
          <w:szCs w:val="25"/>
        </w:rPr>
      </w:pPr>
      <w:r w:rsidRPr="00A72E64">
        <w:rPr>
          <w:rFonts w:ascii="Calibri" w:hAnsi="Calibri"/>
          <w:color w:val="000000"/>
          <w:sz w:val="25"/>
          <w:szCs w:val="25"/>
        </w:rPr>
        <w:t>Форма заявления на предоставление льготы утверждена приказом Федеральной налоговой службы от 14.11.2017 №ММВ-7-21/897@ и размещена на указанном сайте.</w:t>
      </w:r>
    </w:p>
    <w:p w:rsidR="00DB6E1C" w:rsidRPr="00A72E64" w:rsidRDefault="00DB6E1C" w:rsidP="00DB6E1C">
      <w:pPr>
        <w:autoSpaceDE w:val="0"/>
        <w:autoSpaceDN w:val="0"/>
        <w:adjustRightInd w:val="0"/>
        <w:spacing w:after="120"/>
        <w:jc w:val="both"/>
        <w:rPr>
          <w:rFonts w:ascii="Calibri" w:hAnsi="Calibri"/>
          <w:color w:val="000000"/>
          <w:sz w:val="25"/>
          <w:szCs w:val="25"/>
        </w:rPr>
      </w:pPr>
      <w:r w:rsidRPr="00A72E64">
        <w:rPr>
          <w:rFonts w:ascii="Calibri" w:hAnsi="Calibri"/>
          <w:color w:val="000000"/>
          <w:sz w:val="25"/>
          <w:szCs w:val="25"/>
        </w:rPr>
        <w:t>Заявление можно подать в любой налоговый орган по выбору налогоплательщика любым из следующих способов:</w:t>
      </w:r>
    </w:p>
    <w:p w:rsidR="00DB6E1C" w:rsidRPr="00A72E64" w:rsidRDefault="00DB6E1C" w:rsidP="00DB6E1C">
      <w:pPr>
        <w:autoSpaceDE w:val="0"/>
        <w:autoSpaceDN w:val="0"/>
        <w:adjustRightInd w:val="0"/>
        <w:spacing w:after="120"/>
        <w:jc w:val="both"/>
        <w:rPr>
          <w:rFonts w:ascii="Calibri" w:hAnsi="Calibri"/>
          <w:color w:val="000000"/>
          <w:sz w:val="25"/>
          <w:szCs w:val="25"/>
        </w:rPr>
      </w:pPr>
      <w:r w:rsidRPr="00A72E64">
        <w:rPr>
          <w:rFonts w:ascii="Calibri" w:hAnsi="Calibri"/>
          <w:color w:val="000000"/>
          <w:sz w:val="25"/>
          <w:szCs w:val="25"/>
        </w:rPr>
        <w:t>-  лично (через законного или уполномоченного представителя);</w:t>
      </w:r>
    </w:p>
    <w:p w:rsidR="00DB6E1C" w:rsidRPr="00A72E64" w:rsidRDefault="00DB6E1C" w:rsidP="00DB6E1C">
      <w:pPr>
        <w:autoSpaceDE w:val="0"/>
        <w:autoSpaceDN w:val="0"/>
        <w:adjustRightInd w:val="0"/>
        <w:spacing w:after="120"/>
        <w:jc w:val="both"/>
        <w:rPr>
          <w:rFonts w:ascii="Calibri" w:hAnsi="Calibri"/>
          <w:color w:val="000000"/>
          <w:sz w:val="25"/>
          <w:szCs w:val="25"/>
        </w:rPr>
      </w:pPr>
      <w:r w:rsidRPr="00A72E64">
        <w:rPr>
          <w:rFonts w:ascii="Calibri" w:hAnsi="Calibri"/>
          <w:color w:val="000000"/>
          <w:sz w:val="25"/>
          <w:szCs w:val="25"/>
        </w:rPr>
        <w:t>- с помощью электронного сервиса «Личный кабинет налогоплательщика для физических лиц» на официальном сайте ФНС России nalog.ru;</w:t>
      </w:r>
    </w:p>
    <w:p w:rsidR="00DB6E1C" w:rsidRPr="00A72E64" w:rsidRDefault="00DB6E1C" w:rsidP="00DB6E1C">
      <w:pPr>
        <w:autoSpaceDE w:val="0"/>
        <w:autoSpaceDN w:val="0"/>
        <w:adjustRightInd w:val="0"/>
        <w:spacing w:after="120"/>
        <w:jc w:val="both"/>
        <w:rPr>
          <w:rFonts w:ascii="Calibri" w:hAnsi="Calibri"/>
          <w:color w:val="000000"/>
          <w:sz w:val="25"/>
          <w:szCs w:val="25"/>
        </w:rPr>
      </w:pPr>
      <w:r w:rsidRPr="00A72E64">
        <w:rPr>
          <w:rFonts w:ascii="Calibri" w:hAnsi="Calibri"/>
          <w:color w:val="000000"/>
          <w:sz w:val="25"/>
          <w:szCs w:val="25"/>
        </w:rPr>
        <w:t>- по почте;</w:t>
      </w:r>
    </w:p>
    <w:p w:rsidR="00DB6E1C" w:rsidRPr="00A72E64" w:rsidRDefault="00DB6E1C" w:rsidP="00DB6E1C">
      <w:pPr>
        <w:autoSpaceDE w:val="0"/>
        <w:autoSpaceDN w:val="0"/>
        <w:adjustRightInd w:val="0"/>
        <w:spacing w:after="120"/>
        <w:jc w:val="both"/>
        <w:rPr>
          <w:rFonts w:ascii="Calibri" w:hAnsi="Calibri"/>
          <w:color w:val="000000"/>
          <w:sz w:val="25"/>
          <w:szCs w:val="25"/>
        </w:rPr>
      </w:pPr>
      <w:r w:rsidRPr="00A72E64">
        <w:rPr>
          <w:rFonts w:ascii="Calibri" w:hAnsi="Calibri"/>
          <w:color w:val="000000"/>
          <w:sz w:val="25"/>
          <w:szCs w:val="25"/>
        </w:rPr>
        <w:t>- через любое отделение Санкт-Петербургского государственного учреждения «Многофункциональный центр предоставления государственных услуг».</w:t>
      </w:r>
    </w:p>
    <w:p w:rsidR="00254AEB" w:rsidRPr="00A72E64" w:rsidRDefault="0030260A" w:rsidP="00DB6E1C">
      <w:pPr>
        <w:autoSpaceDE w:val="0"/>
        <w:autoSpaceDN w:val="0"/>
        <w:adjustRightInd w:val="0"/>
        <w:spacing w:after="120"/>
        <w:jc w:val="both"/>
        <w:rPr>
          <w:rFonts w:ascii="Calibri" w:hAnsi="Calibri"/>
          <w:color w:val="000000"/>
          <w:sz w:val="25"/>
          <w:szCs w:val="25"/>
        </w:rPr>
      </w:pPr>
      <w:r w:rsidRPr="00A72E64">
        <w:rPr>
          <w:rFonts w:ascii="Calibri" w:hAnsi="Calibri"/>
          <w:noProof/>
          <w:sz w:val="25"/>
          <w:szCs w:val="25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645795</wp:posOffset>
            </wp:positionV>
            <wp:extent cx="6474460" cy="835025"/>
            <wp:effectExtent l="0" t="0" r="0" b="0"/>
            <wp:wrapTight wrapText="bothSides">
              <wp:wrapPolygon edited="0">
                <wp:start x="0" y="0"/>
                <wp:lineTo x="0" y="21189"/>
                <wp:lineTo x="21545" y="21189"/>
                <wp:lineTo x="21545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46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E1C" w:rsidRPr="00A72E64">
        <w:rPr>
          <w:rFonts w:ascii="Calibri" w:hAnsi="Calibri"/>
          <w:color w:val="000000"/>
          <w:sz w:val="25"/>
          <w:szCs w:val="25"/>
        </w:rPr>
        <w:t>В целях обеспечения права налогоплательщиков на льготу по транспортному налогу заявление на льготу необходимо представлять по установленной форме с приложением копий указанных документов не позднее 1 апреля 2019 года.</w:t>
      </w:r>
    </w:p>
    <w:sectPr w:rsidR="00254AEB" w:rsidRPr="00A72E64" w:rsidSect="005D7821">
      <w:pgSz w:w="11906" w:h="16838"/>
      <w:pgMar w:top="1134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17E" w:rsidRDefault="001F217E" w:rsidP="00E2785A">
      <w:r>
        <w:separator/>
      </w:r>
    </w:p>
  </w:endnote>
  <w:endnote w:type="continuationSeparator" w:id="0">
    <w:p w:rsidR="001F217E" w:rsidRDefault="001F217E" w:rsidP="00E2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17E" w:rsidRDefault="001F217E" w:rsidP="00E2785A">
      <w:r>
        <w:separator/>
      </w:r>
    </w:p>
  </w:footnote>
  <w:footnote w:type="continuationSeparator" w:id="0">
    <w:p w:rsidR="001F217E" w:rsidRDefault="001F217E" w:rsidP="00E27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A6C7C"/>
    <w:multiLevelType w:val="hybridMultilevel"/>
    <w:tmpl w:val="9742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D063B"/>
    <w:multiLevelType w:val="hybridMultilevel"/>
    <w:tmpl w:val="135E51E2"/>
    <w:lvl w:ilvl="0" w:tplc="A39E87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9C6666"/>
    <w:multiLevelType w:val="hybridMultilevel"/>
    <w:tmpl w:val="23167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1403C"/>
    <w:multiLevelType w:val="hybridMultilevel"/>
    <w:tmpl w:val="E1D2C60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EC05AA9"/>
    <w:multiLevelType w:val="hybridMultilevel"/>
    <w:tmpl w:val="2F90371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C3"/>
    <w:rsid w:val="000655FF"/>
    <w:rsid w:val="0008607C"/>
    <w:rsid w:val="0009104C"/>
    <w:rsid w:val="000932F1"/>
    <w:rsid w:val="000A4252"/>
    <w:rsid w:val="000C6871"/>
    <w:rsid w:val="000D2D05"/>
    <w:rsid w:val="000E1DB3"/>
    <w:rsid w:val="000E36BE"/>
    <w:rsid w:val="001006C4"/>
    <w:rsid w:val="00102A4B"/>
    <w:rsid w:val="00104FCA"/>
    <w:rsid w:val="0010662C"/>
    <w:rsid w:val="001124FA"/>
    <w:rsid w:val="00115146"/>
    <w:rsid w:val="00132A82"/>
    <w:rsid w:val="00136DF8"/>
    <w:rsid w:val="00143641"/>
    <w:rsid w:val="0015785A"/>
    <w:rsid w:val="00172C30"/>
    <w:rsid w:val="001A4BE9"/>
    <w:rsid w:val="001D0DE3"/>
    <w:rsid w:val="001E7A47"/>
    <w:rsid w:val="001F217E"/>
    <w:rsid w:val="00231FA1"/>
    <w:rsid w:val="00233DA5"/>
    <w:rsid w:val="00235B49"/>
    <w:rsid w:val="002549B6"/>
    <w:rsid w:val="00254AEB"/>
    <w:rsid w:val="00265B3E"/>
    <w:rsid w:val="00267D4F"/>
    <w:rsid w:val="00294609"/>
    <w:rsid w:val="002A7407"/>
    <w:rsid w:val="002D6828"/>
    <w:rsid w:val="003021D6"/>
    <w:rsid w:val="0030260A"/>
    <w:rsid w:val="0030313E"/>
    <w:rsid w:val="00310436"/>
    <w:rsid w:val="00323071"/>
    <w:rsid w:val="0032339A"/>
    <w:rsid w:val="00327380"/>
    <w:rsid w:val="00342CD1"/>
    <w:rsid w:val="00343B85"/>
    <w:rsid w:val="0037635C"/>
    <w:rsid w:val="00382B63"/>
    <w:rsid w:val="00386526"/>
    <w:rsid w:val="00391136"/>
    <w:rsid w:val="003C0BE8"/>
    <w:rsid w:val="003C70E5"/>
    <w:rsid w:val="003D7403"/>
    <w:rsid w:val="00427F52"/>
    <w:rsid w:val="00436494"/>
    <w:rsid w:val="00480D67"/>
    <w:rsid w:val="0048702C"/>
    <w:rsid w:val="00494877"/>
    <w:rsid w:val="00524E6F"/>
    <w:rsid w:val="00527C29"/>
    <w:rsid w:val="0053100C"/>
    <w:rsid w:val="00531293"/>
    <w:rsid w:val="00552EF0"/>
    <w:rsid w:val="00565E05"/>
    <w:rsid w:val="00573ED7"/>
    <w:rsid w:val="005C150F"/>
    <w:rsid w:val="005D4AB8"/>
    <w:rsid w:val="005D65E6"/>
    <w:rsid w:val="005D7821"/>
    <w:rsid w:val="00604149"/>
    <w:rsid w:val="00624239"/>
    <w:rsid w:val="006242D3"/>
    <w:rsid w:val="00627713"/>
    <w:rsid w:val="00631767"/>
    <w:rsid w:val="006715B0"/>
    <w:rsid w:val="00671A66"/>
    <w:rsid w:val="00671A9F"/>
    <w:rsid w:val="0068028D"/>
    <w:rsid w:val="006A7630"/>
    <w:rsid w:val="006D42AA"/>
    <w:rsid w:val="006F5E49"/>
    <w:rsid w:val="006F6485"/>
    <w:rsid w:val="007114F0"/>
    <w:rsid w:val="00720DDF"/>
    <w:rsid w:val="00737513"/>
    <w:rsid w:val="00773780"/>
    <w:rsid w:val="0077765B"/>
    <w:rsid w:val="0079728B"/>
    <w:rsid w:val="007B7D51"/>
    <w:rsid w:val="007C08AB"/>
    <w:rsid w:val="007E5468"/>
    <w:rsid w:val="007F71A7"/>
    <w:rsid w:val="008111F5"/>
    <w:rsid w:val="00827D7B"/>
    <w:rsid w:val="00830ED5"/>
    <w:rsid w:val="00836524"/>
    <w:rsid w:val="00837D2C"/>
    <w:rsid w:val="00865567"/>
    <w:rsid w:val="008710C3"/>
    <w:rsid w:val="008754ED"/>
    <w:rsid w:val="00897DCC"/>
    <w:rsid w:val="008A1C4E"/>
    <w:rsid w:val="008A1CC0"/>
    <w:rsid w:val="008D0777"/>
    <w:rsid w:val="008D2AE3"/>
    <w:rsid w:val="008F3043"/>
    <w:rsid w:val="00907B19"/>
    <w:rsid w:val="00917FB7"/>
    <w:rsid w:val="00935D5F"/>
    <w:rsid w:val="00953CF8"/>
    <w:rsid w:val="00960F3B"/>
    <w:rsid w:val="0096238D"/>
    <w:rsid w:val="00963417"/>
    <w:rsid w:val="00980B98"/>
    <w:rsid w:val="009A6681"/>
    <w:rsid w:val="009B453E"/>
    <w:rsid w:val="009C040C"/>
    <w:rsid w:val="009E48F8"/>
    <w:rsid w:val="009F7B67"/>
    <w:rsid w:val="00A021C1"/>
    <w:rsid w:val="00A05631"/>
    <w:rsid w:val="00A14049"/>
    <w:rsid w:val="00A20526"/>
    <w:rsid w:val="00A3382D"/>
    <w:rsid w:val="00A72E64"/>
    <w:rsid w:val="00A9105F"/>
    <w:rsid w:val="00A9695E"/>
    <w:rsid w:val="00AB27A9"/>
    <w:rsid w:val="00AD2335"/>
    <w:rsid w:val="00AE2790"/>
    <w:rsid w:val="00AF660E"/>
    <w:rsid w:val="00B0318E"/>
    <w:rsid w:val="00B257A7"/>
    <w:rsid w:val="00B25AF8"/>
    <w:rsid w:val="00B43C5F"/>
    <w:rsid w:val="00B51475"/>
    <w:rsid w:val="00B607C9"/>
    <w:rsid w:val="00B60884"/>
    <w:rsid w:val="00B71F41"/>
    <w:rsid w:val="00C11A4E"/>
    <w:rsid w:val="00C11BBF"/>
    <w:rsid w:val="00C46FD3"/>
    <w:rsid w:val="00C64E91"/>
    <w:rsid w:val="00C75D99"/>
    <w:rsid w:val="00C77954"/>
    <w:rsid w:val="00C92AD7"/>
    <w:rsid w:val="00C93998"/>
    <w:rsid w:val="00C94B82"/>
    <w:rsid w:val="00CA673A"/>
    <w:rsid w:val="00CC7BBF"/>
    <w:rsid w:val="00CD395F"/>
    <w:rsid w:val="00CE30F0"/>
    <w:rsid w:val="00D034FA"/>
    <w:rsid w:val="00D20B8E"/>
    <w:rsid w:val="00D27157"/>
    <w:rsid w:val="00D300FE"/>
    <w:rsid w:val="00D35303"/>
    <w:rsid w:val="00D46EE0"/>
    <w:rsid w:val="00D52283"/>
    <w:rsid w:val="00D56CA1"/>
    <w:rsid w:val="00D76C94"/>
    <w:rsid w:val="00DB6E1C"/>
    <w:rsid w:val="00DD4771"/>
    <w:rsid w:val="00DE37F7"/>
    <w:rsid w:val="00DF7DFD"/>
    <w:rsid w:val="00E16941"/>
    <w:rsid w:val="00E2785A"/>
    <w:rsid w:val="00E45257"/>
    <w:rsid w:val="00E47C0D"/>
    <w:rsid w:val="00E5421E"/>
    <w:rsid w:val="00E65755"/>
    <w:rsid w:val="00E72FAB"/>
    <w:rsid w:val="00E83016"/>
    <w:rsid w:val="00E87609"/>
    <w:rsid w:val="00EB23A2"/>
    <w:rsid w:val="00ED31A9"/>
    <w:rsid w:val="00EF764B"/>
    <w:rsid w:val="00F07843"/>
    <w:rsid w:val="00F138A4"/>
    <w:rsid w:val="00F673A1"/>
    <w:rsid w:val="00FA7216"/>
    <w:rsid w:val="00FB1039"/>
    <w:rsid w:val="00FB6B42"/>
    <w:rsid w:val="00FD1353"/>
    <w:rsid w:val="00FD2DC4"/>
    <w:rsid w:val="00F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8A39786-F60F-4B6B-BC75-DCE13444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2790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E2790"/>
    <w:rPr>
      <w:sz w:val="72"/>
    </w:rPr>
  </w:style>
  <w:style w:type="character" w:customStyle="1" w:styleId="a4">
    <w:name w:val="Основной текст Знак"/>
    <w:link w:val="a3"/>
    <w:semiHidden/>
    <w:rsid w:val="00AE2790"/>
    <w:rPr>
      <w:sz w:val="72"/>
      <w:szCs w:val="24"/>
    </w:rPr>
  </w:style>
  <w:style w:type="paragraph" w:styleId="2">
    <w:name w:val="Body Text 2"/>
    <w:basedOn w:val="a"/>
    <w:link w:val="20"/>
    <w:semiHidden/>
    <w:unhideWhenUsed/>
    <w:rsid w:val="00AE2790"/>
    <w:rPr>
      <w:sz w:val="96"/>
    </w:rPr>
  </w:style>
  <w:style w:type="character" w:customStyle="1" w:styleId="20">
    <w:name w:val="Основной текст 2 Знак"/>
    <w:link w:val="2"/>
    <w:semiHidden/>
    <w:rsid w:val="00AE2790"/>
    <w:rPr>
      <w:sz w:val="96"/>
      <w:szCs w:val="24"/>
    </w:rPr>
  </w:style>
  <w:style w:type="table" w:styleId="a5">
    <w:name w:val="Table Grid"/>
    <w:basedOn w:val="a1"/>
    <w:uiPriority w:val="59"/>
    <w:rsid w:val="00AE2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10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910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278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2785A"/>
    <w:rPr>
      <w:sz w:val="28"/>
      <w:szCs w:val="24"/>
    </w:rPr>
  </w:style>
  <w:style w:type="paragraph" w:styleId="aa">
    <w:name w:val="footer"/>
    <w:basedOn w:val="a"/>
    <w:link w:val="ab"/>
    <w:uiPriority w:val="99"/>
    <w:unhideWhenUsed/>
    <w:rsid w:val="00E278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2785A"/>
    <w:rPr>
      <w:sz w:val="28"/>
      <w:szCs w:val="24"/>
    </w:rPr>
  </w:style>
  <w:style w:type="paragraph" w:customStyle="1" w:styleId="CharCharCharCharCharChar">
    <w:name w:val="Знак Знак Знак Char Char Знак Знак Char Char Знак Знак Char Char"/>
    <w:basedOn w:val="a"/>
    <w:semiHidden/>
    <w:rsid w:val="008111F5"/>
    <w:pPr>
      <w:spacing w:before="120" w:line="300" w:lineRule="auto"/>
      <w:ind w:firstLine="720"/>
      <w:jc w:val="both"/>
    </w:pPr>
    <w:rPr>
      <w:sz w:val="24"/>
      <w:lang w:val="en-US" w:eastAsia="en-US"/>
    </w:rPr>
  </w:style>
  <w:style w:type="character" w:styleId="ac">
    <w:name w:val="Hyperlink"/>
    <w:rsid w:val="008111F5"/>
    <w:rPr>
      <w:color w:val="0000FF"/>
      <w:u w:val="single"/>
    </w:rPr>
  </w:style>
  <w:style w:type="paragraph" w:customStyle="1" w:styleId="ConsPlusNormal">
    <w:name w:val="ConsPlusNormal"/>
    <w:rsid w:val="008111F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4">
    <w:name w:val="Знак Знак Знак4 Знак Знак Знак Знак"/>
    <w:basedOn w:val="a"/>
    <w:autoRedefine/>
    <w:rsid w:val="00CE30F0"/>
    <w:pPr>
      <w:spacing w:after="160" w:line="240" w:lineRule="exact"/>
      <w:jc w:val="both"/>
    </w:pPr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3BC3A-1C02-45AD-8A0A-1F3EBEE4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И ГРАФИК РАБОТЫ ИНСПЕКЦИИ</vt:lpstr>
    </vt:vector>
  </TitlesOfParts>
  <Company>Hewlett-Packard Company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И ГРАФИК РАБОТЫ ИНСПЕКЦИИ</dc:title>
  <dc:subject/>
  <dc:creator>Мельникова Надежда Владимировна</dc:creator>
  <cp:keywords/>
  <cp:lastModifiedBy>knopnarix</cp:lastModifiedBy>
  <cp:revision>2</cp:revision>
  <cp:lastPrinted>2019-01-29T13:45:00Z</cp:lastPrinted>
  <dcterms:created xsi:type="dcterms:W3CDTF">2019-02-15T10:13:00Z</dcterms:created>
  <dcterms:modified xsi:type="dcterms:W3CDTF">2019-02-15T10:13:00Z</dcterms:modified>
</cp:coreProperties>
</file>